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1EB" w14:textId="4541C0C4" w:rsidR="00FE7EA1" w:rsidRPr="00115BED" w:rsidRDefault="00FE7EA1" w:rsidP="007E406C">
      <w:pPr>
        <w:rPr>
          <w:rFonts w:asciiTheme="majorHAnsi" w:hAnsiTheme="majorHAnsi" w:cstheme="majorHAnsi"/>
          <w:b/>
        </w:rPr>
      </w:pPr>
    </w:p>
    <w:p w14:paraId="622BC764" w14:textId="6C533E7D" w:rsidR="00B76E36" w:rsidRDefault="00B76E36" w:rsidP="00B76E3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115BED">
        <w:rPr>
          <w:rFonts w:asciiTheme="majorHAnsi" w:eastAsia="Times New Roman" w:hAnsiTheme="majorHAnsi" w:cstheme="majorHAnsi"/>
          <w:b/>
        </w:rPr>
        <w:t xml:space="preserve">4:30-6:30 p.m. </w:t>
      </w:r>
      <w:r w:rsidR="00B04E6F" w:rsidRPr="00115BED">
        <w:rPr>
          <w:rFonts w:asciiTheme="majorHAnsi" w:eastAsia="Times New Roman" w:hAnsiTheme="majorHAnsi" w:cstheme="majorHAnsi"/>
          <w:b/>
        </w:rPr>
        <w:t xml:space="preserve">Tuesday, May </w:t>
      </w:r>
      <w:r w:rsidR="00B71A3F" w:rsidRPr="00115BED">
        <w:rPr>
          <w:rFonts w:asciiTheme="majorHAnsi" w:eastAsia="Times New Roman" w:hAnsiTheme="majorHAnsi" w:cstheme="majorHAnsi"/>
          <w:b/>
        </w:rPr>
        <w:t>30</w:t>
      </w:r>
      <w:r w:rsidR="00C05ECD" w:rsidRPr="00115BED">
        <w:rPr>
          <w:rFonts w:asciiTheme="majorHAnsi" w:eastAsia="Times New Roman" w:hAnsiTheme="majorHAnsi" w:cstheme="majorHAnsi"/>
          <w:b/>
        </w:rPr>
        <w:t xml:space="preserve"> </w:t>
      </w:r>
      <w:r w:rsidRPr="00115BED">
        <w:rPr>
          <w:rFonts w:asciiTheme="majorHAnsi" w:eastAsia="Times New Roman" w:hAnsiTheme="majorHAnsi" w:cstheme="majorHAnsi"/>
          <w:b/>
        </w:rPr>
        <w:t xml:space="preserve">&amp; </w:t>
      </w:r>
      <w:r w:rsidR="00B04E6F" w:rsidRPr="00115BED">
        <w:rPr>
          <w:rFonts w:asciiTheme="majorHAnsi" w:eastAsia="Times New Roman" w:hAnsiTheme="majorHAnsi" w:cstheme="majorHAnsi"/>
          <w:b/>
        </w:rPr>
        <w:t>Wednesday</w:t>
      </w:r>
      <w:r w:rsidRPr="00115BED">
        <w:rPr>
          <w:rFonts w:asciiTheme="majorHAnsi" w:eastAsia="Times New Roman" w:hAnsiTheme="majorHAnsi" w:cstheme="majorHAnsi"/>
          <w:b/>
        </w:rPr>
        <w:t xml:space="preserve">, May </w:t>
      </w:r>
      <w:r w:rsidR="00B71A3F" w:rsidRPr="00115BED">
        <w:rPr>
          <w:rFonts w:asciiTheme="majorHAnsi" w:eastAsia="Times New Roman" w:hAnsiTheme="majorHAnsi" w:cstheme="majorHAnsi"/>
          <w:b/>
        </w:rPr>
        <w:t>31</w:t>
      </w:r>
      <w:r w:rsidRPr="00115BED">
        <w:rPr>
          <w:rFonts w:asciiTheme="majorHAnsi" w:eastAsia="Times New Roman" w:hAnsiTheme="majorHAnsi" w:cstheme="majorHAnsi"/>
          <w:b/>
        </w:rPr>
        <w:t>, 202</w:t>
      </w:r>
      <w:r w:rsidR="00B71A3F" w:rsidRPr="00115BED">
        <w:rPr>
          <w:rFonts w:asciiTheme="majorHAnsi" w:eastAsia="Times New Roman" w:hAnsiTheme="majorHAnsi" w:cstheme="majorHAnsi"/>
          <w:b/>
        </w:rPr>
        <w:t>3</w:t>
      </w:r>
      <w:r w:rsidRPr="00115BED">
        <w:rPr>
          <w:rFonts w:asciiTheme="majorHAnsi" w:eastAsia="Times New Roman" w:hAnsiTheme="majorHAnsi" w:cstheme="majorHAnsi"/>
          <w:b/>
        </w:rPr>
        <w:t xml:space="preserve"> (if needed)</w:t>
      </w:r>
    </w:p>
    <w:p w14:paraId="0BF6E426" w14:textId="5173619F" w:rsidR="00593530" w:rsidRPr="00593530" w:rsidRDefault="00593530" w:rsidP="0059353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</w:rPr>
      </w:pPr>
      <w:r w:rsidRPr="00593530">
        <w:rPr>
          <w:rFonts w:asciiTheme="majorHAnsi" w:eastAsia="Times New Roman" w:hAnsiTheme="majorHAnsi" w:cstheme="majorHAnsi"/>
          <w:bCs/>
        </w:rPr>
        <w:t>Coffield Center</w:t>
      </w:r>
    </w:p>
    <w:p w14:paraId="5E8F91D6" w14:textId="782E6949" w:rsidR="00593530" w:rsidRDefault="00593530" w:rsidP="00593530">
      <w:pPr>
        <w:pStyle w:val="PlainText"/>
        <w:jc w:val="center"/>
      </w:pPr>
      <w:hyperlink r:id="rId8" w:history="1">
        <w:r w:rsidRPr="00DA1DF9">
          <w:rPr>
            <w:rStyle w:val="Hyperlink"/>
          </w:rPr>
          <w:t>https://us02web.zoom.us/j/4594870728?pwd=YVJ0VmF0TjhLMkhtUjh0YjgzZGs0QT09</w:t>
        </w:r>
      </w:hyperlink>
    </w:p>
    <w:p w14:paraId="4054073A" w14:textId="77777777" w:rsidR="00B76E36" w:rsidRPr="00115BED" w:rsidRDefault="00B76E36" w:rsidP="00B76E36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2A61349" w14:textId="472E8BF4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Call the meeting to order (</w:t>
      </w:r>
      <w:r w:rsidR="00B71A3F" w:rsidRPr="00115BED">
        <w:rPr>
          <w:rFonts w:asciiTheme="majorHAnsi" w:eastAsia="Times New Roman" w:hAnsiTheme="majorHAnsi" w:cstheme="majorHAnsi"/>
        </w:rPr>
        <w:t>Peggy Tehan</w:t>
      </w:r>
      <w:r w:rsidRPr="00115BED">
        <w:rPr>
          <w:rFonts w:asciiTheme="majorHAnsi" w:eastAsia="Times New Roman" w:hAnsiTheme="majorHAnsi" w:cstheme="majorHAnsi"/>
        </w:rPr>
        <w:t xml:space="preserve">, </w:t>
      </w:r>
      <w:r w:rsidR="00B71A3F" w:rsidRPr="00115BED">
        <w:rPr>
          <w:rFonts w:asciiTheme="majorHAnsi" w:eastAsia="Times New Roman" w:hAnsiTheme="majorHAnsi" w:cstheme="majorHAnsi"/>
        </w:rPr>
        <w:t>b</w:t>
      </w:r>
      <w:r w:rsidRPr="00115BED">
        <w:rPr>
          <w:rFonts w:asciiTheme="majorHAnsi" w:eastAsia="Times New Roman" w:hAnsiTheme="majorHAnsi" w:cstheme="majorHAnsi"/>
        </w:rPr>
        <w:t xml:space="preserve">oard </w:t>
      </w:r>
      <w:r w:rsidR="00B71A3F" w:rsidRPr="00115BED">
        <w:rPr>
          <w:rFonts w:asciiTheme="majorHAnsi" w:eastAsia="Times New Roman" w:hAnsiTheme="majorHAnsi" w:cstheme="majorHAnsi"/>
        </w:rPr>
        <w:t>p</w:t>
      </w:r>
      <w:r w:rsidRPr="00115BED">
        <w:rPr>
          <w:rFonts w:asciiTheme="majorHAnsi" w:eastAsia="Times New Roman" w:hAnsiTheme="majorHAnsi" w:cstheme="majorHAnsi"/>
        </w:rPr>
        <w:t>resident)</w:t>
      </w:r>
    </w:p>
    <w:p w14:paraId="683EC1D7" w14:textId="77777777" w:rsidR="00B76E36" w:rsidRPr="00115BED" w:rsidRDefault="00B76E36" w:rsidP="00B76E36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A9F4BB7" w14:textId="77777777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Election of Officers</w:t>
      </w:r>
    </w:p>
    <w:p w14:paraId="5C2899EC" w14:textId="77777777" w:rsidR="00B76E36" w:rsidRPr="00115BED" w:rsidRDefault="00B76E36" w:rsidP="00B76E36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Chair</w:t>
      </w:r>
    </w:p>
    <w:p w14:paraId="1CA5E8E6" w14:textId="77777777" w:rsidR="00B76E36" w:rsidRPr="00115BED" w:rsidRDefault="00B76E36" w:rsidP="00B76E36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Vice Chair</w:t>
      </w:r>
    </w:p>
    <w:p w14:paraId="23E48431" w14:textId="77777777" w:rsidR="00B76E36" w:rsidRPr="00115BED" w:rsidRDefault="00B76E36" w:rsidP="00B76E36">
      <w:pPr>
        <w:spacing w:after="0" w:line="240" w:lineRule="auto"/>
        <w:ind w:left="1440"/>
        <w:contextualSpacing/>
        <w:rPr>
          <w:rFonts w:asciiTheme="majorHAnsi" w:eastAsia="Times New Roman" w:hAnsiTheme="majorHAnsi" w:cstheme="majorHAnsi"/>
        </w:rPr>
      </w:pPr>
    </w:p>
    <w:p w14:paraId="10B00DF7" w14:textId="16F125A2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FY</w:t>
      </w:r>
      <w:r w:rsidR="00C05ECD" w:rsidRPr="00115BED">
        <w:rPr>
          <w:rFonts w:asciiTheme="majorHAnsi" w:eastAsia="Times New Roman" w:hAnsiTheme="majorHAnsi" w:cstheme="majorHAnsi"/>
        </w:rPr>
        <w:t>2</w:t>
      </w:r>
      <w:r w:rsidR="00FE4B54" w:rsidRPr="00115BED">
        <w:rPr>
          <w:rFonts w:asciiTheme="majorHAnsi" w:eastAsia="Times New Roman" w:hAnsiTheme="majorHAnsi" w:cstheme="majorHAnsi"/>
        </w:rPr>
        <w:t>4</w:t>
      </w:r>
      <w:r w:rsidR="00C05ECD" w:rsidRPr="00115BED">
        <w:rPr>
          <w:rFonts w:asciiTheme="majorHAnsi" w:eastAsia="Times New Roman" w:hAnsiTheme="majorHAnsi" w:cstheme="majorHAnsi"/>
        </w:rPr>
        <w:t xml:space="preserve"> b</w:t>
      </w:r>
      <w:r w:rsidRPr="00115BED">
        <w:rPr>
          <w:rFonts w:asciiTheme="majorHAnsi" w:eastAsia="Times New Roman" w:hAnsiTheme="majorHAnsi" w:cstheme="majorHAnsi"/>
        </w:rPr>
        <w:t xml:space="preserve">udget message and presentation </w:t>
      </w:r>
    </w:p>
    <w:p w14:paraId="4D147F1E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265D7931" w14:textId="1D22B1FB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Review of proposed FY2</w:t>
      </w:r>
      <w:r w:rsidR="00FE4B54" w:rsidRPr="00115BED">
        <w:rPr>
          <w:rFonts w:asciiTheme="majorHAnsi" w:eastAsia="Times New Roman" w:hAnsiTheme="majorHAnsi" w:cstheme="majorHAnsi"/>
        </w:rPr>
        <w:t>4</w:t>
      </w:r>
      <w:r w:rsidRPr="00115BED">
        <w:rPr>
          <w:rFonts w:asciiTheme="majorHAnsi" w:eastAsia="Times New Roman" w:hAnsiTheme="majorHAnsi" w:cstheme="majorHAnsi"/>
        </w:rPr>
        <w:t xml:space="preserve"> budget by fund</w:t>
      </w:r>
    </w:p>
    <w:p w14:paraId="6AFF17BA" w14:textId="30FC1210" w:rsidR="00B76E36" w:rsidRPr="00115BED" w:rsidRDefault="00B76E36" w:rsidP="00B76E36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 xml:space="preserve">General </w:t>
      </w:r>
      <w:r w:rsidR="00C04847">
        <w:rPr>
          <w:rFonts w:asciiTheme="majorHAnsi" w:eastAsia="Times New Roman" w:hAnsiTheme="majorHAnsi" w:cstheme="majorHAnsi"/>
        </w:rPr>
        <w:t>F</w:t>
      </w:r>
      <w:r w:rsidRPr="00115BED">
        <w:rPr>
          <w:rFonts w:asciiTheme="majorHAnsi" w:eastAsia="Times New Roman" w:hAnsiTheme="majorHAnsi" w:cstheme="majorHAnsi"/>
        </w:rPr>
        <w:t>und</w:t>
      </w:r>
    </w:p>
    <w:p w14:paraId="1949D9A7" w14:textId="77777777" w:rsidR="00115BED" w:rsidRPr="00115BED" w:rsidRDefault="00115BED" w:rsidP="00115BED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Capital Improvement Reserve Fund</w:t>
      </w:r>
    </w:p>
    <w:p w14:paraId="0750A77A" w14:textId="1356BB69" w:rsidR="00B76E36" w:rsidRPr="00115BED" w:rsidRDefault="00B76E36" w:rsidP="00B76E36">
      <w:pPr>
        <w:numPr>
          <w:ilvl w:val="1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Special Revenue Fund</w:t>
      </w:r>
    </w:p>
    <w:p w14:paraId="70EDD60C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6F3978A7" w14:textId="77777777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 xml:space="preserve">Receive public comment on the proposed </w:t>
      </w:r>
      <w:proofErr w:type="gramStart"/>
      <w:r w:rsidRPr="00115BED">
        <w:rPr>
          <w:rFonts w:asciiTheme="majorHAnsi" w:eastAsia="Times New Roman" w:hAnsiTheme="majorHAnsi" w:cstheme="majorHAnsi"/>
        </w:rPr>
        <w:t>budget</w:t>
      </w:r>
      <w:proofErr w:type="gramEnd"/>
    </w:p>
    <w:p w14:paraId="0AD686E6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6301CC24" w14:textId="77777777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Consider approval of the proposed budget</w:t>
      </w:r>
    </w:p>
    <w:p w14:paraId="57016FD2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6D2BB6F5" w14:textId="35D37CD1" w:rsidR="00B76E36" w:rsidRPr="00115BED" w:rsidRDefault="00B76E36" w:rsidP="00B76E36">
      <w:pPr>
        <w:spacing w:after="0" w:line="240" w:lineRule="auto"/>
        <w:ind w:left="720"/>
        <w:rPr>
          <w:rFonts w:asciiTheme="majorHAnsi" w:eastAsia="Times New Roman" w:hAnsiTheme="majorHAnsi" w:cstheme="majorHAnsi"/>
          <w:i/>
        </w:rPr>
      </w:pPr>
      <w:r w:rsidRPr="00115BED">
        <w:rPr>
          <w:rFonts w:asciiTheme="majorHAnsi" w:eastAsia="Times New Roman" w:hAnsiTheme="majorHAnsi" w:cstheme="majorHAnsi"/>
          <w:i/>
        </w:rPr>
        <w:t>Sample motion: “I move that the budget committee of Sisters Park &amp; Recreation District approve the budget for the 202</w:t>
      </w:r>
      <w:r w:rsidR="00FE4B54" w:rsidRPr="00115BED">
        <w:rPr>
          <w:rFonts w:asciiTheme="majorHAnsi" w:eastAsia="Times New Roman" w:hAnsiTheme="majorHAnsi" w:cstheme="majorHAnsi"/>
          <w:i/>
        </w:rPr>
        <w:t>4</w:t>
      </w:r>
      <w:r w:rsidRPr="00115BED">
        <w:rPr>
          <w:rFonts w:asciiTheme="majorHAnsi" w:eastAsia="Times New Roman" w:hAnsiTheme="majorHAnsi" w:cstheme="majorHAnsi"/>
          <w:i/>
        </w:rPr>
        <w:t xml:space="preserve"> fiscal year in the amount of $</w:t>
      </w:r>
      <w:r w:rsidR="00115BED" w:rsidRPr="00115BED">
        <w:rPr>
          <w:rFonts w:asciiTheme="majorHAnsi" w:eastAsia="Times New Roman" w:hAnsiTheme="majorHAnsi" w:cstheme="majorHAnsi"/>
          <w:i/>
        </w:rPr>
        <w:t>3,003,902</w:t>
      </w:r>
      <w:r w:rsidRPr="00115BED">
        <w:rPr>
          <w:rFonts w:asciiTheme="majorHAnsi" w:eastAsia="Times New Roman" w:hAnsiTheme="majorHAnsi" w:cstheme="majorHAnsi"/>
          <w:i/>
        </w:rPr>
        <w:t>.”</w:t>
      </w:r>
    </w:p>
    <w:p w14:paraId="4116D5E1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241802C4" w14:textId="77777777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>Consider levy of tax rate</w:t>
      </w:r>
    </w:p>
    <w:p w14:paraId="482ECD81" w14:textId="77777777" w:rsidR="00B76E36" w:rsidRPr="00115BED" w:rsidRDefault="00B76E36" w:rsidP="00B76E36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68E9F76" w14:textId="02595580" w:rsidR="00B76E36" w:rsidRPr="00115BED" w:rsidRDefault="00B76E36" w:rsidP="00B76E36">
      <w:pPr>
        <w:spacing w:after="0" w:line="240" w:lineRule="auto"/>
        <w:ind w:left="720"/>
        <w:rPr>
          <w:rFonts w:asciiTheme="majorHAnsi" w:eastAsia="Times New Roman" w:hAnsiTheme="majorHAnsi" w:cstheme="majorHAnsi"/>
          <w:i/>
        </w:rPr>
      </w:pPr>
      <w:r w:rsidRPr="00115BED">
        <w:rPr>
          <w:rFonts w:asciiTheme="majorHAnsi" w:eastAsia="Times New Roman" w:hAnsiTheme="majorHAnsi" w:cstheme="majorHAnsi"/>
          <w:i/>
        </w:rPr>
        <w:t>Sample motion: “I move that the budget committee of Sisters Park &amp; Recreation District approve property taxes for the 202</w:t>
      </w:r>
      <w:r w:rsidR="00FE4B54" w:rsidRPr="00115BED">
        <w:rPr>
          <w:rFonts w:asciiTheme="majorHAnsi" w:eastAsia="Times New Roman" w:hAnsiTheme="majorHAnsi" w:cstheme="majorHAnsi"/>
          <w:i/>
        </w:rPr>
        <w:t>4</w:t>
      </w:r>
      <w:r w:rsidRPr="00115BED">
        <w:rPr>
          <w:rFonts w:asciiTheme="majorHAnsi" w:eastAsia="Times New Roman" w:hAnsiTheme="majorHAnsi" w:cstheme="majorHAnsi"/>
          <w:i/>
        </w:rPr>
        <w:t xml:space="preserve"> fiscal year at the rate of $0.22 per 1,000 of assessed value for the permanent rate tax levy and in the amount of $0.15 per 1,000 for the local option tax levy.”</w:t>
      </w:r>
    </w:p>
    <w:p w14:paraId="68884449" w14:textId="77777777" w:rsidR="00B76E36" w:rsidRPr="00115BED" w:rsidRDefault="00B76E36" w:rsidP="00B76E36">
      <w:pPr>
        <w:spacing w:after="0" w:line="240" w:lineRule="auto"/>
        <w:ind w:left="720"/>
        <w:contextualSpacing/>
        <w:rPr>
          <w:rFonts w:asciiTheme="majorHAnsi" w:eastAsia="Times New Roman" w:hAnsiTheme="majorHAnsi" w:cstheme="majorHAnsi"/>
        </w:rPr>
      </w:pPr>
    </w:p>
    <w:p w14:paraId="4EB09D3A" w14:textId="77777777" w:rsidR="00B76E36" w:rsidRPr="00115BED" w:rsidRDefault="00B76E36" w:rsidP="00B76E36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115BED">
        <w:rPr>
          <w:rFonts w:asciiTheme="majorHAnsi" w:eastAsia="Times New Roman" w:hAnsiTheme="majorHAnsi" w:cstheme="majorHAnsi"/>
        </w:rPr>
        <w:t xml:space="preserve">Adjourn the </w:t>
      </w:r>
      <w:proofErr w:type="gramStart"/>
      <w:r w:rsidRPr="00115BED">
        <w:rPr>
          <w:rFonts w:asciiTheme="majorHAnsi" w:eastAsia="Times New Roman" w:hAnsiTheme="majorHAnsi" w:cstheme="majorHAnsi"/>
        </w:rPr>
        <w:t>meeting</w:t>
      </w:r>
      <w:proofErr w:type="gramEnd"/>
    </w:p>
    <w:p w14:paraId="068CE677" w14:textId="77777777" w:rsidR="00B76E36" w:rsidRPr="00C04847" w:rsidRDefault="00B76E36" w:rsidP="007E406C">
      <w:pPr>
        <w:rPr>
          <w:rFonts w:asciiTheme="majorHAnsi" w:hAnsiTheme="majorHAnsi" w:cstheme="majorHAnsi"/>
          <w:sz w:val="30"/>
          <w:szCs w:val="30"/>
        </w:rPr>
      </w:pPr>
    </w:p>
    <w:sectPr w:rsidR="00B76E36" w:rsidRPr="00C04847" w:rsidSect="003B5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1BA" w14:textId="77777777" w:rsidR="003B59AD" w:rsidRDefault="003B59AD" w:rsidP="003B59AD">
      <w:pPr>
        <w:spacing w:after="0" w:line="240" w:lineRule="auto"/>
      </w:pPr>
      <w:r>
        <w:separator/>
      </w:r>
    </w:p>
  </w:endnote>
  <w:endnote w:type="continuationSeparator" w:id="0">
    <w:p w14:paraId="4D17A45E" w14:textId="77777777" w:rsidR="003B59AD" w:rsidRDefault="003B59AD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D472" w14:textId="77777777" w:rsidR="00FE4B54" w:rsidRDefault="00FE4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39D6" w14:textId="77777777" w:rsidR="00FE4B54" w:rsidRDefault="00FE4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399" w14:textId="77777777" w:rsidR="00FE4B54" w:rsidRDefault="00FE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FFE8" w14:textId="77777777" w:rsidR="003B59AD" w:rsidRDefault="003B59AD" w:rsidP="003B59AD">
      <w:pPr>
        <w:spacing w:after="0" w:line="240" w:lineRule="auto"/>
      </w:pPr>
      <w:r>
        <w:separator/>
      </w:r>
    </w:p>
  </w:footnote>
  <w:footnote w:type="continuationSeparator" w:id="0">
    <w:p w14:paraId="7DF49896" w14:textId="77777777" w:rsidR="003B59AD" w:rsidRDefault="003B59AD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6FB" w14:textId="77777777" w:rsidR="00FE4B54" w:rsidRDefault="00FE4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69DBCBD2" w:rsidR="003B59AD" w:rsidRPr="003B59AD" w:rsidRDefault="00B76E36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FY2</w:t>
    </w:r>
    <w:r w:rsidR="00FE4B54">
      <w:rPr>
        <w:rFonts w:asciiTheme="majorHAnsi" w:hAnsiTheme="majorHAnsi" w:cstheme="majorHAnsi"/>
        <w:b/>
        <w:sz w:val="32"/>
        <w:szCs w:val="32"/>
      </w:rPr>
      <w:t>4</w:t>
    </w:r>
    <w:r>
      <w:rPr>
        <w:rFonts w:asciiTheme="majorHAnsi" w:hAnsiTheme="majorHAnsi" w:cstheme="majorHAnsi"/>
        <w:b/>
        <w:sz w:val="32"/>
        <w:szCs w:val="32"/>
      </w:rPr>
      <w:t xml:space="preserve"> BUDGET COMMITTEE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B07B" w14:textId="77777777" w:rsidR="00FE4B54" w:rsidRDefault="00FE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414"/>
    <w:multiLevelType w:val="hybridMultilevel"/>
    <w:tmpl w:val="59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7B5B"/>
    <w:multiLevelType w:val="hybridMultilevel"/>
    <w:tmpl w:val="4A8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92A"/>
    <w:multiLevelType w:val="hybridMultilevel"/>
    <w:tmpl w:val="AF8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775"/>
    <w:multiLevelType w:val="hybridMultilevel"/>
    <w:tmpl w:val="F496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29D"/>
    <w:multiLevelType w:val="hybridMultilevel"/>
    <w:tmpl w:val="F84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0FF"/>
    <w:multiLevelType w:val="hybridMultilevel"/>
    <w:tmpl w:val="90F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FD8"/>
    <w:multiLevelType w:val="hybridMultilevel"/>
    <w:tmpl w:val="083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78DA"/>
    <w:multiLevelType w:val="hybridMultilevel"/>
    <w:tmpl w:val="8AA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0909">
    <w:abstractNumId w:val="5"/>
  </w:num>
  <w:num w:numId="2" w16cid:durableId="1077557745">
    <w:abstractNumId w:val="2"/>
  </w:num>
  <w:num w:numId="3" w16cid:durableId="456334940">
    <w:abstractNumId w:val="0"/>
  </w:num>
  <w:num w:numId="4" w16cid:durableId="338122960">
    <w:abstractNumId w:val="3"/>
  </w:num>
  <w:num w:numId="5" w16cid:durableId="1985698530">
    <w:abstractNumId w:val="1"/>
  </w:num>
  <w:num w:numId="6" w16cid:durableId="419370124">
    <w:abstractNumId w:val="6"/>
  </w:num>
  <w:num w:numId="7" w16cid:durableId="1794665791">
    <w:abstractNumId w:val="4"/>
  </w:num>
  <w:num w:numId="8" w16cid:durableId="333996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4554"/>
    <w:rsid w:val="000B4929"/>
    <w:rsid w:val="00115BED"/>
    <w:rsid w:val="00190B84"/>
    <w:rsid w:val="001B54B9"/>
    <w:rsid w:val="00213801"/>
    <w:rsid w:val="002B620A"/>
    <w:rsid w:val="00313048"/>
    <w:rsid w:val="003B59AD"/>
    <w:rsid w:val="003C4143"/>
    <w:rsid w:val="004228B3"/>
    <w:rsid w:val="00514663"/>
    <w:rsid w:val="00593530"/>
    <w:rsid w:val="006F1C9F"/>
    <w:rsid w:val="00702F1B"/>
    <w:rsid w:val="007C3D66"/>
    <w:rsid w:val="007E406C"/>
    <w:rsid w:val="00821327"/>
    <w:rsid w:val="00900214"/>
    <w:rsid w:val="009A6584"/>
    <w:rsid w:val="009D59EB"/>
    <w:rsid w:val="00A848E4"/>
    <w:rsid w:val="00B04E6F"/>
    <w:rsid w:val="00B221E5"/>
    <w:rsid w:val="00B71A3F"/>
    <w:rsid w:val="00B76E36"/>
    <w:rsid w:val="00C04847"/>
    <w:rsid w:val="00C05ECD"/>
    <w:rsid w:val="00C347DA"/>
    <w:rsid w:val="00D64576"/>
    <w:rsid w:val="00E01D4E"/>
    <w:rsid w:val="00E265A3"/>
    <w:rsid w:val="00E54288"/>
    <w:rsid w:val="00F21C15"/>
    <w:rsid w:val="00FE4B54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paragraph" w:styleId="ListParagraph">
    <w:name w:val="List Paragraph"/>
    <w:basedOn w:val="Normal"/>
    <w:uiPriority w:val="34"/>
    <w:qFormat/>
    <w:rsid w:val="006F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3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5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594870728?pwd=YVJ0VmF0TjhLMkhtUjh0YjgzZGs0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6AE0-161B-4638-AADC-99D49EC0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11</cp:revision>
  <cp:lastPrinted>2023-05-30T20:42:00Z</cp:lastPrinted>
  <dcterms:created xsi:type="dcterms:W3CDTF">2021-04-27T21:07:00Z</dcterms:created>
  <dcterms:modified xsi:type="dcterms:W3CDTF">2023-05-30T21:18:00Z</dcterms:modified>
</cp:coreProperties>
</file>